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4" w:rsidRPr="006B0A54" w:rsidRDefault="008E7368" w:rsidP="006B0A54">
      <w:pPr>
        <w:pStyle w:val="3"/>
        <w:ind w:right="1253"/>
        <w:rPr>
          <w:rStyle w:val="1b"/>
          <w:rFonts w:ascii="Times Roman" w:hAnsi="Times Roman"/>
          <w:b/>
          <w:color w:val="002060"/>
          <w:sz w:val="16"/>
          <w:szCs w:val="16"/>
        </w:rPr>
      </w:pPr>
      <w:r w:rsidRPr="006B0A54">
        <w:rPr>
          <w:rStyle w:val="1b"/>
          <w:rFonts w:ascii="Times New Roman" w:hAnsi="Times New Roman"/>
          <w:b/>
          <w:color w:val="002060"/>
          <w:sz w:val="16"/>
          <w:szCs w:val="16"/>
        </w:rPr>
        <w:t>Информация</w:t>
      </w:r>
      <w:r w:rsidR="00177D86" w:rsidRPr="006B0A54">
        <w:rPr>
          <w:rStyle w:val="1b"/>
          <w:rFonts w:ascii="Times Roman" w:hAnsi="Times Roman"/>
          <w:b/>
          <w:color w:val="002060"/>
          <w:sz w:val="16"/>
          <w:szCs w:val="16"/>
        </w:rPr>
        <w:t xml:space="preserve"> </w:t>
      </w:r>
      <w:r w:rsidRPr="006B0A54">
        <w:rPr>
          <w:rStyle w:val="1b"/>
          <w:rFonts w:ascii="Times New Roman" w:hAnsi="Times New Roman"/>
          <w:b/>
          <w:color w:val="002060"/>
          <w:sz w:val="16"/>
          <w:szCs w:val="16"/>
        </w:rPr>
        <w:t>Межрайонной</w:t>
      </w:r>
      <w:r w:rsidR="00177D86" w:rsidRPr="006B0A54">
        <w:rPr>
          <w:rStyle w:val="1b"/>
          <w:rFonts w:ascii="Times Roman" w:hAnsi="Times Roman"/>
          <w:b/>
          <w:color w:val="002060"/>
          <w:sz w:val="16"/>
          <w:szCs w:val="16"/>
        </w:rPr>
        <w:t xml:space="preserve"> </w:t>
      </w:r>
      <w:r w:rsidRPr="006B0A54">
        <w:rPr>
          <w:rStyle w:val="1b"/>
          <w:rFonts w:ascii="Times New Roman" w:hAnsi="Times New Roman"/>
          <w:b/>
          <w:color w:val="002060"/>
          <w:sz w:val="16"/>
          <w:szCs w:val="16"/>
        </w:rPr>
        <w:t>ИФНС</w:t>
      </w:r>
      <w:r w:rsidR="00177D86" w:rsidRPr="006B0A54">
        <w:rPr>
          <w:rStyle w:val="1b"/>
          <w:rFonts w:ascii="Times Roman" w:hAnsi="Times Roman"/>
          <w:b/>
          <w:color w:val="002060"/>
          <w:sz w:val="16"/>
          <w:szCs w:val="16"/>
        </w:rPr>
        <w:t xml:space="preserve"> </w:t>
      </w:r>
      <w:r w:rsidRPr="006B0A54">
        <w:rPr>
          <w:rStyle w:val="1b"/>
          <w:rFonts w:ascii="Times New Roman" w:hAnsi="Times New Roman"/>
          <w:b/>
          <w:color w:val="002060"/>
          <w:sz w:val="16"/>
          <w:szCs w:val="16"/>
        </w:rPr>
        <w:t>России№</w:t>
      </w:r>
      <w:r w:rsidRPr="006B0A54">
        <w:rPr>
          <w:rStyle w:val="1b"/>
          <w:rFonts w:ascii="Times Roman" w:hAnsi="Times Roman"/>
          <w:b/>
          <w:color w:val="002060"/>
          <w:sz w:val="16"/>
          <w:szCs w:val="16"/>
        </w:rPr>
        <w:t xml:space="preserve"> 5</w:t>
      </w:r>
      <w:r w:rsidR="006B0A54">
        <w:rPr>
          <w:rStyle w:val="1b"/>
          <w:rFonts w:asciiTheme="minorHAnsi" w:hAnsiTheme="minorHAnsi"/>
          <w:b/>
          <w:color w:val="002060"/>
          <w:sz w:val="16"/>
          <w:szCs w:val="16"/>
        </w:rPr>
        <w:t xml:space="preserve"> </w:t>
      </w:r>
      <w:r w:rsidR="00177D86" w:rsidRPr="006B0A54">
        <w:rPr>
          <w:rStyle w:val="1b"/>
          <w:rFonts w:ascii="Times New Roman" w:hAnsi="Times New Roman"/>
          <w:b/>
          <w:color w:val="002060"/>
          <w:sz w:val="16"/>
          <w:szCs w:val="16"/>
        </w:rPr>
        <w:t>п</w:t>
      </w:r>
      <w:r w:rsidRPr="006B0A54">
        <w:rPr>
          <w:rStyle w:val="1b"/>
          <w:rFonts w:ascii="Times New Roman" w:hAnsi="Times New Roman"/>
          <w:b/>
          <w:color w:val="002060"/>
          <w:sz w:val="16"/>
          <w:szCs w:val="16"/>
        </w:rPr>
        <w:t>о</w:t>
      </w:r>
      <w:r w:rsidR="00177D86" w:rsidRPr="006B0A54">
        <w:rPr>
          <w:rStyle w:val="1b"/>
          <w:rFonts w:ascii="Times Roman" w:hAnsi="Times Roman"/>
          <w:b/>
          <w:color w:val="002060"/>
          <w:sz w:val="16"/>
          <w:szCs w:val="16"/>
        </w:rPr>
        <w:t xml:space="preserve"> </w:t>
      </w:r>
      <w:r w:rsidRPr="006B0A54">
        <w:rPr>
          <w:rStyle w:val="1b"/>
          <w:rFonts w:ascii="Times New Roman" w:hAnsi="Times New Roman"/>
          <w:b/>
          <w:color w:val="002060"/>
          <w:sz w:val="16"/>
          <w:szCs w:val="16"/>
        </w:rPr>
        <w:t>Кировской</w:t>
      </w:r>
      <w:r w:rsidR="00275FB2" w:rsidRPr="006B0A54">
        <w:rPr>
          <w:rStyle w:val="1b"/>
          <w:rFonts w:ascii="Times Roman" w:hAnsi="Times Roman"/>
          <w:b/>
          <w:color w:val="002060"/>
          <w:sz w:val="16"/>
          <w:szCs w:val="16"/>
        </w:rPr>
        <w:t xml:space="preserve"> </w:t>
      </w:r>
      <w:r w:rsidRPr="006B0A54">
        <w:rPr>
          <w:rStyle w:val="1b"/>
          <w:rFonts w:ascii="Times New Roman" w:hAnsi="Times New Roman"/>
          <w:b/>
          <w:color w:val="002060"/>
          <w:sz w:val="16"/>
          <w:szCs w:val="16"/>
        </w:rPr>
        <w:t>области</w:t>
      </w:r>
      <w:r w:rsidR="00177D86" w:rsidRPr="006B0A54">
        <w:rPr>
          <w:rStyle w:val="1b"/>
          <w:rFonts w:ascii="Times Roman" w:hAnsi="Times Roman"/>
          <w:b/>
          <w:color w:val="002060"/>
          <w:sz w:val="16"/>
          <w:szCs w:val="16"/>
        </w:rPr>
        <w:t xml:space="preserve"> </w:t>
      </w:r>
    </w:p>
    <w:p w:rsidR="00FA7E6D" w:rsidRDefault="00FA7E6D" w:rsidP="00FA7E6D"/>
    <w:p w:rsidR="00C807BB" w:rsidRPr="00177D86" w:rsidRDefault="00C807BB" w:rsidP="00C807BB">
      <w:pPr>
        <w:pStyle w:val="10"/>
        <w:spacing w:beforeAutospacing="0" w:after="300" w:afterAutospacing="0"/>
        <w:jc w:val="center"/>
        <w:rPr>
          <w:rFonts w:ascii="Conv_PFDINTEXTCONDPRO-MEDIUM" w:hAnsi="Conv_PFDINTEXTCONDPRO-MEDIUM" w:cs="Arial"/>
          <w:color w:val="FF0000"/>
          <w:sz w:val="28"/>
          <w:szCs w:val="28"/>
        </w:rPr>
      </w:pPr>
      <w:r w:rsidRPr="00177D86">
        <w:rPr>
          <w:rFonts w:ascii="Conv_PFDINTEXTCONDPRO-MEDIUM" w:hAnsi="Conv_PFDINTEXTCONDPRO-MEDIUM" w:cs="Arial"/>
          <w:bCs/>
          <w:color w:val="FF0000"/>
          <w:sz w:val="28"/>
          <w:szCs w:val="28"/>
        </w:rPr>
        <w:t>Получил доходы в 2020 году? Планируешь получить налоговый вычет? Не забудь подать декларацию 3-НДФЛ!</w:t>
      </w:r>
    </w:p>
    <w:p w:rsidR="00C807BB" w:rsidRPr="006B0A54" w:rsidRDefault="00C807BB" w:rsidP="00C807BB">
      <w:pPr>
        <w:pStyle w:val="ae"/>
        <w:shd w:val="clear" w:color="auto" w:fill="FFFFFF"/>
        <w:spacing w:beforeAutospacing="0" w:after="30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6B0A54">
        <w:rPr>
          <w:color w:val="000000" w:themeColor="text1"/>
          <w:sz w:val="26"/>
          <w:szCs w:val="26"/>
        </w:rPr>
        <w:t>Управление федеральной налоговой службы по Кировской области напоминает, что с 1 января 2021 года в России стартовала очередная декларационная компания по налогу на доходы физических лиц (НДФЛ). Закон обязывает представить в налоговые органы декларации 3-НДФЛ следующие категории граждан:</w:t>
      </w:r>
    </w:p>
    <w:p w:rsidR="00C807BB" w:rsidRPr="006B0A54" w:rsidRDefault="00C807BB" w:rsidP="00C807B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6B0A54">
        <w:rPr>
          <w:rFonts w:ascii="Times New Roman" w:hAnsi="Times New Roman"/>
          <w:color w:val="000000" w:themeColor="text1"/>
          <w:sz w:val="26"/>
          <w:szCs w:val="26"/>
        </w:rPr>
        <w:t>физические лица, которые зарегистрированы в качестве индивидуальных предпринимателей, адвокаты, нотариусы и т.п., применяющие общую систему налогообложения;</w:t>
      </w:r>
      <w:proofErr w:type="gramEnd"/>
    </w:p>
    <w:p w:rsidR="00C807BB" w:rsidRPr="006B0A54" w:rsidRDefault="00C807BB" w:rsidP="00C807B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0A54">
        <w:rPr>
          <w:rFonts w:ascii="Times New Roman" w:hAnsi="Times New Roman"/>
          <w:color w:val="000000" w:themeColor="text1"/>
          <w:sz w:val="26"/>
          <w:szCs w:val="26"/>
        </w:rPr>
        <w:t xml:space="preserve">лица, которые получили доходы от продажи любого движимого или недвижимого имущества, которым владели </w:t>
      </w:r>
      <w:proofErr w:type="gramStart"/>
      <w:r w:rsidRPr="006B0A54">
        <w:rPr>
          <w:rFonts w:ascii="Times New Roman" w:hAnsi="Times New Roman"/>
          <w:color w:val="000000" w:themeColor="text1"/>
          <w:sz w:val="26"/>
          <w:szCs w:val="26"/>
        </w:rPr>
        <w:t>менее минимального</w:t>
      </w:r>
      <w:proofErr w:type="gramEnd"/>
      <w:r w:rsidRPr="006B0A54">
        <w:rPr>
          <w:rFonts w:ascii="Times New Roman" w:hAnsi="Times New Roman"/>
          <w:color w:val="000000" w:themeColor="text1"/>
          <w:sz w:val="26"/>
          <w:szCs w:val="26"/>
        </w:rPr>
        <w:t xml:space="preserve"> срока владения (в том числе доходы от продажи квартиры, дома, земли или автомобиля);</w:t>
      </w:r>
    </w:p>
    <w:p w:rsidR="00C807BB" w:rsidRPr="006B0A54" w:rsidRDefault="00C807BB" w:rsidP="00C807B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0A54">
        <w:rPr>
          <w:rFonts w:ascii="Times New Roman" w:hAnsi="Times New Roman"/>
          <w:color w:val="000000" w:themeColor="text1"/>
          <w:sz w:val="26"/>
          <w:szCs w:val="26"/>
        </w:rPr>
        <w:t>лица, получившие подарки не от близких родственников, выигравшие в лотерею, доходы от тотализаторов, букмекерских контор, конкурсов и т.п.</w:t>
      </w:r>
    </w:p>
    <w:p w:rsidR="00C807BB" w:rsidRPr="006B0A54" w:rsidRDefault="00C807BB" w:rsidP="00C807BB">
      <w:pPr>
        <w:pStyle w:val="ae"/>
        <w:shd w:val="clear" w:color="auto" w:fill="FFFFFF"/>
        <w:spacing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6B0A54">
        <w:rPr>
          <w:color w:val="000000" w:themeColor="text1"/>
          <w:sz w:val="26"/>
          <w:szCs w:val="26"/>
        </w:rPr>
        <w:t>Напоминаем, что подать декларацию необходимо в срок не позднее 30 апреля 2021 года. Налог, рассчитанный по итогам заполненной декларации, необходимо оплатить в срок не позднее 15 июля 2021 года. Граждане, желающие получить налоговые вычеты – то есть вернуть часть ранее уплаченного налога в бюджет, имеют право на это, также подав декларацию в налоговую инспекцию.</w:t>
      </w:r>
      <w:r w:rsidRPr="006B0A54">
        <w:rPr>
          <w:color w:val="000000" w:themeColor="text1"/>
          <w:sz w:val="26"/>
          <w:szCs w:val="26"/>
        </w:rPr>
        <w:br/>
      </w:r>
      <w:r w:rsidRPr="006B0A54">
        <w:rPr>
          <w:color w:val="000000" w:themeColor="text1"/>
          <w:sz w:val="26"/>
          <w:szCs w:val="26"/>
        </w:rPr>
        <w:br/>
        <w:t xml:space="preserve">      Чаще всего физические лица заявляют свои права на получение имущественного налогового вычета, вычета по расходам на лечение или обучение. </w:t>
      </w:r>
      <w:proofErr w:type="gramStart"/>
      <w:r w:rsidRPr="006B0A54">
        <w:rPr>
          <w:color w:val="000000" w:themeColor="text1"/>
          <w:sz w:val="26"/>
          <w:szCs w:val="26"/>
        </w:rPr>
        <w:t>Вернуть</w:t>
      </w:r>
      <w:proofErr w:type="gramEnd"/>
      <w:r w:rsidRPr="006B0A54">
        <w:rPr>
          <w:color w:val="000000" w:themeColor="text1"/>
          <w:sz w:val="26"/>
          <w:szCs w:val="26"/>
        </w:rPr>
        <w:t xml:space="preserve"> возможно до 13% таких расходов.</w:t>
      </w:r>
      <w:r w:rsidRPr="006B0A54">
        <w:rPr>
          <w:color w:val="000000" w:themeColor="text1"/>
          <w:sz w:val="26"/>
          <w:szCs w:val="26"/>
        </w:rPr>
        <w:br/>
      </w:r>
      <w:r w:rsidRPr="006B0A54">
        <w:rPr>
          <w:color w:val="000000" w:themeColor="text1"/>
          <w:sz w:val="26"/>
          <w:szCs w:val="26"/>
        </w:rPr>
        <w:br/>
        <w:t xml:space="preserve">  Помимо заполненной декларации нужно представить также документы, подтверждающие доходы и </w:t>
      </w:r>
      <w:proofErr w:type="gramStart"/>
      <w:r w:rsidRPr="006B0A54">
        <w:rPr>
          <w:color w:val="000000" w:themeColor="text1"/>
          <w:sz w:val="26"/>
          <w:szCs w:val="26"/>
        </w:rPr>
        <w:t>уплаченный</w:t>
      </w:r>
      <w:proofErr w:type="gramEnd"/>
      <w:r w:rsidRPr="006B0A54">
        <w:rPr>
          <w:color w:val="000000" w:themeColor="text1"/>
          <w:sz w:val="26"/>
          <w:szCs w:val="26"/>
        </w:rPr>
        <w:t xml:space="preserve"> по ним НДФЛ (справка о доходах и суммах налога физического лица, полученная от работодателя) и документы, подтверждающие соответствующие расходы, по которым возможно получение вычета. Срок подачи такой декларации – весь 2021 год. При этом вернуть налог можно за три предшествующих года. В 2021 году можно заполнить декларации за три предшествующих года (2020, 2019 и 2018) годы с целью возврата налога.</w:t>
      </w:r>
      <w:r w:rsidRPr="006B0A54">
        <w:rPr>
          <w:color w:val="000000" w:themeColor="text1"/>
          <w:sz w:val="26"/>
          <w:szCs w:val="26"/>
        </w:rPr>
        <w:br/>
      </w:r>
      <w:r w:rsidRPr="006B0A54">
        <w:rPr>
          <w:color w:val="000000" w:themeColor="text1"/>
          <w:sz w:val="26"/>
          <w:szCs w:val="26"/>
        </w:rPr>
        <w:br/>
        <w:t xml:space="preserve">    Самый удобный вариант подготовки налоговой декларации 3-НДФЛ – с помощью онлайн-сервиса сайта ФНС России </w:t>
      </w:r>
      <w:hyperlink r:id="rId7" w:history="1">
        <w:r w:rsidRPr="006B0A54">
          <w:rPr>
            <w:rStyle w:val="a7"/>
            <w:color w:val="000000" w:themeColor="text1"/>
            <w:sz w:val="26"/>
            <w:szCs w:val="26"/>
          </w:rPr>
          <w:t>«Личный кабинет налогоплательщика физического лица»</w:t>
        </w:r>
      </w:hyperlink>
      <w:r w:rsidRPr="006B0A54">
        <w:rPr>
          <w:color w:val="000000" w:themeColor="text1"/>
          <w:sz w:val="26"/>
          <w:szCs w:val="26"/>
        </w:rPr>
        <w:t>.</w:t>
      </w:r>
    </w:p>
    <w:p w:rsidR="00C807BB" w:rsidRPr="006B0A54" w:rsidRDefault="00C807BB" w:rsidP="006B0A54">
      <w:pPr>
        <w:pStyle w:val="ae"/>
        <w:shd w:val="clear" w:color="auto" w:fill="FFFFFF"/>
        <w:spacing w:beforeAutospacing="0" w:after="300" w:afterAutospacing="0"/>
        <w:jc w:val="both"/>
        <w:rPr>
          <w:color w:val="000000" w:themeColor="text1"/>
          <w:sz w:val="26"/>
          <w:szCs w:val="26"/>
        </w:rPr>
      </w:pPr>
      <w:bookmarkStart w:id="0" w:name="_GoBack"/>
      <w:r w:rsidRPr="006B0A54">
        <w:rPr>
          <w:color w:val="000000" w:themeColor="text1"/>
          <w:sz w:val="26"/>
          <w:szCs w:val="26"/>
        </w:rPr>
        <w:t xml:space="preserve">    В Кировской области  по предварительным прогнозам, в течение 2021 года таких декларации представят более 115 тысяч плательщиков.</w:t>
      </w:r>
    </w:p>
    <w:bookmarkEnd w:id="0"/>
    <w:p w:rsidR="00E32F74" w:rsidRPr="006B0A54" w:rsidRDefault="008E7368" w:rsidP="00310DCC">
      <w:pPr>
        <w:pStyle w:val="3"/>
        <w:rPr>
          <w:rFonts w:ascii="Times Roman" w:hAnsi="Times Roman"/>
          <w:b w:val="0"/>
          <w:i w:val="0"/>
          <w:sz w:val="26"/>
          <w:szCs w:val="26"/>
        </w:rPr>
      </w:pPr>
      <w:r w:rsidRPr="006B0A54">
        <w:rPr>
          <w:rFonts w:ascii="Times New Roman" w:hAnsi="Times New Roman"/>
          <w:b w:val="0"/>
          <w:i w:val="0"/>
          <w:sz w:val="26"/>
          <w:szCs w:val="26"/>
        </w:rPr>
        <w:t>Начальник</w:t>
      </w:r>
      <w:r w:rsidRPr="006B0A54">
        <w:rPr>
          <w:rFonts w:ascii="Times Roman" w:hAnsi="Times Roman"/>
          <w:b w:val="0"/>
          <w:i w:val="0"/>
          <w:sz w:val="26"/>
          <w:szCs w:val="26"/>
        </w:rPr>
        <w:t xml:space="preserve">, </w:t>
      </w:r>
      <w:r w:rsidRPr="006B0A54">
        <w:rPr>
          <w:rFonts w:ascii="Times New Roman" w:hAnsi="Times New Roman"/>
          <w:b w:val="0"/>
          <w:i w:val="0"/>
          <w:sz w:val="26"/>
          <w:szCs w:val="26"/>
        </w:rPr>
        <w:t>советник</w:t>
      </w:r>
      <w:r w:rsidR="007E1555" w:rsidRPr="006B0A5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gramStart"/>
      <w:r w:rsidRPr="006B0A54">
        <w:rPr>
          <w:rFonts w:ascii="Times New Roman" w:hAnsi="Times New Roman"/>
          <w:b w:val="0"/>
          <w:i w:val="0"/>
          <w:sz w:val="26"/>
          <w:szCs w:val="26"/>
        </w:rPr>
        <w:t>государственной</w:t>
      </w:r>
      <w:proofErr w:type="gramEnd"/>
    </w:p>
    <w:p w:rsidR="00E32F74" w:rsidRPr="006B0A54" w:rsidRDefault="007E1555" w:rsidP="00310DCC">
      <w:pPr>
        <w:pStyle w:val="3"/>
        <w:rPr>
          <w:rFonts w:ascii="Times Roman" w:hAnsi="Times Roman"/>
          <w:b w:val="0"/>
          <w:i w:val="0"/>
          <w:sz w:val="26"/>
          <w:szCs w:val="26"/>
        </w:rPr>
      </w:pPr>
      <w:r w:rsidRPr="006B0A54">
        <w:rPr>
          <w:rFonts w:ascii="Times New Roman" w:hAnsi="Times New Roman"/>
          <w:b w:val="0"/>
          <w:i w:val="0"/>
          <w:sz w:val="26"/>
          <w:szCs w:val="26"/>
        </w:rPr>
        <w:t>Г</w:t>
      </w:r>
      <w:r w:rsidR="008E7368" w:rsidRPr="006B0A54">
        <w:rPr>
          <w:rFonts w:ascii="Times New Roman" w:hAnsi="Times New Roman"/>
          <w:b w:val="0"/>
          <w:i w:val="0"/>
          <w:sz w:val="26"/>
          <w:szCs w:val="26"/>
        </w:rPr>
        <w:t>ражданской</w:t>
      </w:r>
      <w:r w:rsidRPr="006B0A5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8E7368" w:rsidRPr="006B0A54">
        <w:rPr>
          <w:rFonts w:ascii="Times New Roman" w:hAnsi="Times New Roman"/>
          <w:b w:val="0"/>
          <w:i w:val="0"/>
          <w:sz w:val="26"/>
          <w:szCs w:val="26"/>
        </w:rPr>
        <w:t>службы</w:t>
      </w:r>
      <w:r w:rsidR="008E7368" w:rsidRPr="006B0A54">
        <w:rPr>
          <w:rFonts w:ascii="Times Roman" w:hAnsi="Times Roman"/>
          <w:b w:val="0"/>
          <w:i w:val="0"/>
          <w:sz w:val="26"/>
          <w:szCs w:val="26"/>
        </w:rPr>
        <w:t xml:space="preserve"> 1 </w:t>
      </w:r>
      <w:r w:rsidR="008E7368" w:rsidRPr="006B0A54">
        <w:rPr>
          <w:rFonts w:ascii="Times New Roman" w:hAnsi="Times New Roman"/>
          <w:b w:val="0"/>
          <w:i w:val="0"/>
          <w:sz w:val="26"/>
          <w:szCs w:val="26"/>
        </w:rPr>
        <w:t>класса</w:t>
      </w:r>
      <w:r w:rsidR="008E7368" w:rsidRPr="006B0A54">
        <w:rPr>
          <w:rFonts w:ascii="Times Roman" w:hAnsi="Times Roman"/>
          <w:b w:val="0"/>
          <w:i w:val="0"/>
          <w:sz w:val="26"/>
          <w:szCs w:val="26"/>
        </w:rPr>
        <w:tab/>
      </w:r>
      <w:r w:rsidR="008E7368" w:rsidRPr="006B0A54">
        <w:rPr>
          <w:rFonts w:ascii="Times Roman" w:hAnsi="Times Roman"/>
          <w:b w:val="0"/>
          <w:i w:val="0"/>
          <w:sz w:val="26"/>
          <w:szCs w:val="26"/>
        </w:rPr>
        <w:tab/>
      </w:r>
      <w:r w:rsidR="008E7368" w:rsidRPr="006B0A54">
        <w:rPr>
          <w:rFonts w:ascii="Times Roman" w:hAnsi="Times Roman"/>
          <w:b w:val="0"/>
          <w:i w:val="0"/>
          <w:sz w:val="26"/>
          <w:szCs w:val="26"/>
        </w:rPr>
        <w:tab/>
      </w:r>
      <w:r w:rsidR="008E7368" w:rsidRPr="006B0A54">
        <w:rPr>
          <w:rFonts w:ascii="Times Roman" w:hAnsi="Times Roman"/>
          <w:b w:val="0"/>
          <w:i w:val="0"/>
          <w:sz w:val="26"/>
          <w:szCs w:val="26"/>
        </w:rPr>
        <w:tab/>
      </w:r>
      <w:r w:rsidR="008E7368" w:rsidRPr="006B0A54">
        <w:rPr>
          <w:rFonts w:ascii="Times Roman" w:hAnsi="Times Roman"/>
          <w:b w:val="0"/>
          <w:i w:val="0"/>
          <w:sz w:val="26"/>
          <w:szCs w:val="26"/>
        </w:rPr>
        <w:tab/>
      </w:r>
      <w:r w:rsidRPr="006B0A54">
        <w:rPr>
          <w:rFonts w:asciiTheme="minorHAnsi" w:hAnsiTheme="minorHAnsi"/>
          <w:b w:val="0"/>
          <w:i w:val="0"/>
          <w:sz w:val="26"/>
          <w:szCs w:val="26"/>
        </w:rPr>
        <w:t xml:space="preserve">                   </w:t>
      </w:r>
      <w:proofErr w:type="spellStart"/>
      <w:r w:rsidR="008E7368" w:rsidRPr="006B0A54">
        <w:rPr>
          <w:rFonts w:ascii="Times New Roman" w:hAnsi="Times New Roman"/>
          <w:b w:val="0"/>
          <w:i w:val="0"/>
          <w:sz w:val="26"/>
          <w:szCs w:val="26"/>
        </w:rPr>
        <w:t>Л</w:t>
      </w:r>
      <w:r w:rsidR="008E7368" w:rsidRPr="006B0A54">
        <w:rPr>
          <w:rFonts w:ascii="Times Roman" w:hAnsi="Times Roman"/>
          <w:b w:val="0"/>
          <w:i w:val="0"/>
          <w:sz w:val="26"/>
          <w:szCs w:val="26"/>
        </w:rPr>
        <w:t>.</w:t>
      </w:r>
      <w:r w:rsidR="008E7368" w:rsidRPr="006B0A54">
        <w:rPr>
          <w:rFonts w:ascii="Times New Roman" w:hAnsi="Times New Roman"/>
          <w:b w:val="0"/>
          <w:i w:val="0"/>
          <w:sz w:val="26"/>
          <w:szCs w:val="26"/>
        </w:rPr>
        <w:t>Г</w:t>
      </w:r>
      <w:r w:rsidR="008E7368" w:rsidRPr="006B0A54">
        <w:rPr>
          <w:rFonts w:ascii="Times Roman" w:hAnsi="Times Roman"/>
          <w:b w:val="0"/>
          <w:i w:val="0"/>
          <w:sz w:val="26"/>
          <w:szCs w:val="26"/>
        </w:rPr>
        <w:t>.</w:t>
      </w:r>
      <w:r w:rsidR="008E7368" w:rsidRPr="006B0A54">
        <w:rPr>
          <w:rFonts w:ascii="Times New Roman" w:hAnsi="Times New Roman"/>
          <w:b w:val="0"/>
          <w:i w:val="0"/>
          <w:sz w:val="26"/>
          <w:szCs w:val="26"/>
        </w:rPr>
        <w:t>Зайцева</w:t>
      </w:r>
      <w:proofErr w:type="spellEnd"/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310DCC" w:rsidRDefault="00310DCC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753005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</w:t>
      </w:r>
      <w:r w:rsidR="00753005">
        <w:rPr>
          <w:rFonts w:ascii="Times New Roman" w:hAnsi="Times New Roman"/>
          <w:sz w:val="20"/>
        </w:rPr>
        <w:t>01</w:t>
      </w:r>
      <w:r>
        <w:rPr>
          <w:rFonts w:ascii="Times New Roman" w:hAnsi="Times New Roman"/>
          <w:sz w:val="20"/>
        </w:rPr>
        <w:t>.202</w:t>
      </w:r>
      <w:r w:rsidR="00753005">
        <w:rPr>
          <w:rFonts w:ascii="Times New Roman" w:hAnsi="Times New Roman"/>
          <w:sz w:val="20"/>
        </w:rPr>
        <w:t>1</w:t>
      </w:r>
    </w:p>
    <w:sectPr w:rsidR="00E32F74" w:rsidSect="009874DE">
      <w:pgSz w:w="11906" w:h="16838"/>
      <w:pgMar w:top="720" w:right="720" w:bottom="72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DB1"/>
    <w:multiLevelType w:val="multilevel"/>
    <w:tmpl w:val="D3D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74"/>
    <w:rsid w:val="00177D86"/>
    <w:rsid w:val="00275FB2"/>
    <w:rsid w:val="00310DCC"/>
    <w:rsid w:val="004E12BA"/>
    <w:rsid w:val="004E2ED0"/>
    <w:rsid w:val="006B0A54"/>
    <w:rsid w:val="00753005"/>
    <w:rsid w:val="007E1555"/>
    <w:rsid w:val="008409A5"/>
    <w:rsid w:val="008503F3"/>
    <w:rsid w:val="008B1AF5"/>
    <w:rsid w:val="008E7368"/>
    <w:rsid w:val="009874DE"/>
    <w:rsid w:val="009B4BA7"/>
    <w:rsid w:val="00C807BB"/>
    <w:rsid w:val="00C80FD3"/>
    <w:rsid w:val="00E32F74"/>
    <w:rsid w:val="00FA7E6D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65181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240850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AE68-5150-48C9-B288-2B4AC98A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3</cp:revision>
  <dcterms:created xsi:type="dcterms:W3CDTF">2021-01-26T05:56:00Z</dcterms:created>
  <dcterms:modified xsi:type="dcterms:W3CDTF">2021-01-26T05:58:00Z</dcterms:modified>
</cp:coreProperties>
</file>